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96" w:rsidRDefault="00225821" w:rsidP="00225821">
      <w:pPr>
        <w:jc w:val="center"/>
      </w:pPr>
      <w:r>
        <w:t>LA SIGNATURE VOCALE DES MANCHOTS</w:t>
      </w:r>
    </w:p>
    <w:p w:rsidR="00225821" w:rsidRDefault="00225821" w:rsidP="00225821">
      <w:pPr>
        <w:jc w:val="center"/>
      </w:pPr>
      <w:proofErr w:type="gramStart"/>
      <w:r>
        <w:t>par</w:t>
      </w:r>
      <w:proofErr w:type="gramEnd"/>
      <w:r>
        <w:t xml:space="preserve"> le Dr Pierre </w:t>
      </w:r>
      <w:proofErr w:type="spellStart"/>
      <w:r>
        <w:t>Jouventin</w:t>
      </w:r>
      <w:proofErr w:type="spellEnd"/>
    </w:p>
    <w:p w:rsidR="00225821" w:rsidRDefault="00225821" w:rsidP="00225821">
      <w:pPr>
        <w:jc w:val="both"/>
      </w:pPr>
    </w:p>
    <w:p w:rsidR="00225821" w:rsidRDefault="00225821" w:rsidP="00225821">
      <w:pPr>
        <w:jc w:val="both"/>
      </w:pPr>
    </w:p>
    <w:p w:rsidR="000E4C46" w:rsidRDefault="00225821" w:rsidP="00225821">
      <w:pPr>
        <w:jc w:val="both"/>
      </w:pPr>
      <w:r>
        <w:t xml:space="preserve">Les oiseaux des jardins ne chantent pas </w:t>
      </w:r>
      <w:r w:rsidR="0040763E">
        <w:t xml:space="preserve">seulement </w:t>
      </w:r>
      <w:r>
        <w:t xml:space="preserve">pour charmer nos oreilles mais pour éloigner de leur territoire les rivaux ou pour se faire reconnaître de leur conjoint en arrivant au nid. Les manchots, appelés improprement pingouins, nidifient par milliers sur des îles ou le continent antarctique. Quand ils arrivent au début de la période de reproduction, les males cherchent un nid puis chantent pour attirer une femelle. Lorsque le couple est formé, </w:t>
      </w:r>
      <w:r w:rsidR="0040763E">
        <w:t>les conjoints</w:t>
      </w:r>
      <w:r>
        <w:t xml:space="preserve"> couvent à tour de rôle pendant que l’autre va pécher en mer. Nous avons réalisé des expériences pour comprendre la signification de</w:t>
      </w:r>
      <w:r w:rsidR="0040763E">
        <w:t xml:space="preserve"> leurs</w:t>
      </w:r>
      <w:r>
        <w:t xml:space="preserve"> chants</w:t>
      </w:r>
      <w:r w:rsidR="0040763E">
        <w:t> : après avoir enregistré leurs signaux sonores, nous repassons à celui qui couve sur le nid le chant de son partenaire après l’avoir modifié par ordinateur. Il s’agit non pas d’interpréter subjectivement mais de ‘faire parler’ l’animal pour décoder son message. Ainsi il apparait que chacun possède un chant personnalisé que le conjoint connait bien et qui permet au couple de se retrouver au milieu de milliers d’autres, ceci dans le brouhaha de la foule.</w:t>
      </w:r>
      <w:r w:rsidR="000E4C46">
        <w:t xml:space="preserve"> La conférence sera illustrée par des photos de manchots en situation, des analyses graphiques et la comparaison auditive des chants pour comprendre leurs systèmes d’identification acoustique.</w:t>
      </w:r>
      <w:bookmarkStart w:id="0" w:name="_GoBack"/>
      <w:bookmarkEnd w:id="0"/>
    </w:p>
    <w:sectPr w:rsidR="000E4C46" w:rsidSect="00793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225821"/>
    <w:rsid w:val="000E4C46"/>
    <w:rsid w:val="00111F96"/>
    <w:rsid w:val="00225821"/>
    <w:rsid w:val="0040763E"/>
    <w:rsid w:val="007934F7"/>
    <w:rsid w:val="00A56E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Jonventin</dc:creator>
  <cp:lastModifiedBy>Josy</cp:lastModifiedBy>
  <cp:revision>2</cp:revision>
  <dcterms:created xsi:type="dcterms:W3CDTF">2019-03-10T10:49:00Z</dcterms:created>
  <dcterms:modified xsi:type="dcterms:W3CDTF">2019-03-10T10:49:00Z</dcterms:modified>
</cp:coreProperties>
</file>